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140A" w14:textId="1455A604" w:rsidR="006A7A1D" w:rsidRPr="00A215DB" w:rsidRDefault="00363F89" w:rsidP="00363F8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215DB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แบบแสดงเจตจำนงของเจ้าหน้าที่ในสังกัด</w:t>
      </w:r>
      <w:r w:rsidR="00EF6835" w:rsidRPr="00A215D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(</w:t>
      </w:r>
      <w:r w:rsidR="0060550D" w:rsidRPr="00A215DB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</w:t>
      </w:r>
      <w:r w:rsidR="00EF6835" w:rsidRPr="00A215DB"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 อปท.).....................</w:t>
      </w:r>
    </w:p>
    <w:p w14:paraId="51E5BA37" w14:textId="463C6BEF" w:rsidR="00363F89" w:rsidRDefault="00363F89" w:rsidP="00363F8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5DB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ในการนำความรู้ ความสามารถ ทักษะ และสมรรถนะที่ได้รับจากการรับการอบรมไปใช้พัฒนาการปฏิบัติงาน</w:t>
      </w:r>
    </w:p>
    <w:p w14:paraId="17058B04" w14:textId="5650CA4C" w:rsidR="00A215DB" w:rsidRPr="00F27F51" w:rsidRDefault="00A215DB" w:rsidP="00363F89">
      <w:pPr>
        <w:jc w:val="center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F27F51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(สำหรับข้าราชการ พนักงาน ลูกจ้าง พนักงานจ้างขององค์กรปกครองส่วนท้องถิ่น)</w:t>
      </w:r>
    </w:p>
    <w:p w14:paraId="7525AA1E" w14:textId="77777777" w:rsidR="00363F89" w:rsidRPr="00A215DB" w:rsidRDefault="00363F89" w:rsidP="00363F89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258E9479" w14:textId="44B80B1D" w:rsidR="00363F89" w:rsidRPr="00363F89" w:rsidRDefault="00363F89" w:rsidP="00363F89">
      <w:pPr>
        <w:rPr>
          <w:rFonts w:ascii="TH SarabunIT๙" w:hAnsi="TH SarabunIT๙" w:cs="TH SarabunIT๙"/>
          <w:sz w:val="32"/>
          <w:szCs w:val="32"/>
        </w:rPr>
      </w:pPr>
      <w:r w:rsidRPr="00363F89">
        <w:rPr>
          <w:rFonts w:ascii="TH SarabunIT๙" w:hAnsi="TH SarabunIT๙" w:cs="TH SarabunIT๙" w:hint="cs"/>
          <w:sz w:val="32"/>
          <w:szCs w:val="32"/>
          <w:cs/>
        </w:rPr>
        <w:tab/>
        <w:t>ข้าพเจ้า</w:t>
      </w:r>
      <w:r w:rsidR="00242D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7A1D" w:rsidRPr="00A215DB">
        <w:rPr>
          <w:rFonts w:ascii="TH SarabunIT๙" w:hAnsi="TH SarabunIT๙" w:cs="TH SarabunIT๙" w:hint="cs"/>
          <w:sz w:val="32"/>
          <w:szCs w:val="32"/>
          <w:cs/>
        </w:rPr>
        <w:t>(นาย /นาง/</w:t>
      </w:r>
      <w:r w:rsidR="00A215DB" w:rsidRPr="00A215D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A7A1D" w:rsidRPr="00A215DB">
        <w:rPr>
          <w:rFonts w:ascii="TH SarabunIT๙" w:hAnsi="TH SarabunIT๙" w:cs="TH SarabunIT๙" w:hint="cs"/>
          <w:sz w:val="32"/>
          <w:szCs w:val="32"/>
          <w:cs/>
        </w:rPr>
        <w:t>างสาว)</w:t>
      </w:r>
      <w:r w:rsidR="006A7A1D" w:rsidRPr="00A215D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</w:t>
      </w:r>
      <w:r w:rsidR="00242D8A" w:rsidRPr="00A215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F89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242D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5DB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A215DB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 w:rsidR="00E110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A7A1D" w:rsidRPr="00A215DB">
        <w:rPr>
          <w:rFonts w:ascii="TH SarabunIT๙" w:hAnsi="TH SarabunIT๙" w:cs="TH SarabunIT๙" w:hint="cs"/>
          <w:sz w:val="32"/>
          <w:szCs w:val="32"/>
          <w:cs/>
        </w:rPr>
        <w:t xml:space="preserve">ระดับ </w:t>
      </w:r>
      <w:r w:rsidR="006A7A1D" w:rsidRPr="00A215DB">
        <w:rPr>
          <w:rFonts w:ascii="TH SarabunIT๙" w:hAnsi="TH SarabunIT๙" w:cs="TH SarabunIT๙"/>
          <w:sz w:val="32"/>
          <w:szCs w:val="32"/>
        </w:rPr>
        <w:t>………………………………….</w:t>
      </w:r>
      <w:r w:rsidRPr="00A215DB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242D8A" w:rsidRPr="00A215DB">
        <w:rPr>
          <w:rFonts w:ascii="TH SarabunIT๙" w:hAnsi="TH SarabunIT๙" w:cs="TH SarabunIT๙" w:hint="cs"/>
          <w:sz w:val="32"/>
          <w:szCs w:val="32"/>
          <w:cs/>
        </w:rPr>
        <w:t xml:space="preserve">  กอง</w:t>
      </w:r>
      <w:r w:rsidR="00E11059" w:rsidRPr="00A215DB">
        <w:rPr>
          <w:rFonts w:ascii="TH SarabunIT๙" w:hAnsi="TH SarabunIT๙" w:cs="TH SarabunIT๙" w:hint="cs"/>
          <w:sz w:val="32"/>
          <w:szCs w:val="32"/>
          <w:cs/>
        </w:rPr>
        <w:t>/สำนัก......................</w:t>
      </w:r>
      <w:r w:rsidR="00242D8A" w:rsidRPr="00A215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1059" w:rsidRPr="00A215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105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363F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9E29D40" w14:textId="77777777" w:rsidR="00363F89" w:rsidRPr="00363F89" w:rsidRDefault="00363F89" w:rsidP="00363F89">
      <w:pPr>
        <w:rPr>
          <w:rFonts w:ascii="TH SarabunIT๙" w:hAnsi="TH SarabunIT๙" w:cs="TH SarabunIT๙"/>
          <w:sz w:val="32"/>
          <w:szCs w:val="32"/>
        </w:rPr>
      </w:pPr>
      <w:r w:rsidRPr="00363F89"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มีหน้าที่ความรับผิดชอบในการปฏิบัติราชการ ดังนี้</w:t>
      </w:r>
    </w:p>
    <w:p w14:paraId="586AEDBE" w14:textId="77777777" w:rsidR="007B3D9D" w:rsidRPr="00A3196C" w:rsidRDefault="007B3D9D" w:rsidP="007B3D9D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 w:rsidRPr="00A3196C">
        <w:rPr>
          <w:rFonts w:ascii="TH SarabunTHAI" w:hAnsi="TH SarabunTHAI" w:cs="TH SarabunTHAI" w:hint="cs"/>
          <w:sz w:val="31"/>
          <w:szCs w:val="31"/>
          <w:cs/>
        </w:rPr>
        <w:t>1.  ปฏิบัติงานเกี่ยวกับสำรวจข้อมูลภาคสนาม ตรวจสอบข้อมูลภาคสนาม</w:t>
      </w:r>
    </w:p>
    <w:p w14:paraId="192F86EA" w14:textId="77777777" w:rsidR="007B3D9D" w:rsidRPr="00A3196C" w:rsidRDefault="007B3D9D" w:rsidP="007B3D9D">
      <w:pPr>
        <w:tabs>
          <w:tab w:val="left" w:pos="1418"/>
        </w:tabs>
        <w:contextualSpacing/>
        <w:rPr>
          <w:rFonts w:ascii="TH SarabunTHAI" w:hAnsi="TH SarabunTHAI" w:cs="TH SarabunTHAI"/>
          <w:spacing w:val="-22"/>
          <w:sz w:val="31"/>
          <w:szCs w:val="31"/>
        </w:rPr>
      </w:pPr>
      <w:r w:rsidRPr="00A3196C">
        <w:rPr>
          <w:rFonts w:ascii="TH SarabunTHAI" w:hAnsi="TH SarabunTHAI" w:cs="TH SarabunTHAI" w:hint="cs"/>
          <w:sz w:val="31"/>
          <w:szCs w:val="31"/>
          <w:cs/>
        </w:rPr>
        <w:tab/>
        <w:t xml:space="preserve">2.  </w:t>
      </w:r>
      <w:r w:rsidRPr="00A3196C">
        <w:rPr>
          <w:rFonts w:ascii="TH SarabunTHAI" w:hAnsi="TH SarabunTHAI" w:cs="TH SarabunTHAI" w:hint="cs"/>
          <w:spacing w:val="-22"/>
          <w:sz w:val="31"/>
          <w:szCs w:val="31"/>
          <w:cs/>
        </w:rPr>
        <w:t>ประสานงานกับสำนักงานที่ดิน เพื่อขอรายละเอียดและเอกสารที่เกี่ยวข้องกับการเปลี่ยนแปลงกรรมสิทธิ์ที่ดิน</w:t>
      </w:r>
    </w:p>
    <w:p w14:paraId="4F578045" w14:textId="77777777" w:rsidR="007B3D9D" w:rsidRPr="00A3196C" w:rsidRDefault="007B3D9D" w:rsidP="007B3D9D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 w:rsidRPr="00A3196C">
        <w:rPr>
          <w:rFonts w:ascii="TH SarabunTHAI" w:hAnsi="TH SarabunTHAI" w:cs="TH SarabunTHAI" w:hint="cs"/>
          <w:sz w:val="31"/>
          <w:szCs w:val="31"/>
          <w:cs/>
        </w:rPr>
        <w:tab/>
        <w:t>3.  ปรับข้อมูลแผนที่ภาษีและทะเบียนทรัพย์สิน ดำเนินการปรับปรุงข้อมูลให้เป็นปัจจุบันก่อนจะนำแผนที่ภาษีและทะเบียนทรัพย์สินไปใช้เก็บภาษี</w:t>
      </w:r>
    </w:p>
    <w:p w14:paraId="6AE0B8EC" w14:textId="77777777" w:rsidR="007B3D9D" w:rsidRPr="00A3196C" w:rsidRDefault="007B3D9D" w:rsidP="007B3D9D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  <w:cs/>
        </w:rPr>
      </w:pPr>
      <w:r w:rsidRPr="00A3196C">
        <w:rPr>
          <w:rFonts w:ascii="TH SarabunTHAI" w:hAnsi="TH SarabunTHAI" w:cs="TH SarabunTHAI" w:hint="cs"/>
          <w:sz w:val="31"/>
          <w:szCs w:val="31"/>
          <w:cs/>
        </w:rPr>
        <w:tab/>
        <w:t xml:space="preserve">4.  </w:t>
      </w:r>
      <w:r w:rsidRPr="00A3196C">
        <w:rPr>
          <w:rFonts w:ascii="TH SarabunTHAI" w:hAnsi="TH SarabunTHAI" w:cs="TH SarabunTHAI" w:hint="cs"/>
          <w:spacing w:val="-18"/>
          <w:sz w:val="31"/>
          <w:szCs w:val="31"/>
          <w:cs/>
        </w:rPr>
        <w:t>จัดเก็บเอกสารข้อมูล ตรวจสอบความถูกต้อง และจัดเก็บเอกสารแผนที่ภาษีและทะเบียนทรัพย์สิน</w:t>
      </w:r>
    </w:p>
    <w:p w14:paraId="4A23181D" w14:textId="77777777" w:rsidR="007B3D9D" w:rsidRPr="00A3196C" w:rsidRDefault="007B3D9D" w:rsidP="007B3D9D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  <w:cs/>
        </w:rPr>
      </w:pPr>
      <w:r w:rsidRPr="00A3196C">
        <w:rPr>
          <w:rFonts w:ascii="TH SarabunTHAI" w:hAnsi="TH SarabunTHAI" w:cs="TH SarabunTHAI" w:hint="cs"/>
          <w:sz w:val="31"/>
          <w:szCs w:val="31"/>
          <w:cs/>
        </w:rPr>
        <w:tab/>
        <w:t>5.  งานออกสำรวจข้อมูลเกี่ยวกับที่ดินและสิ่งปลูกสร้าง</w:t>
      </w:r>
    </w:p>
    <w:p w14:paraId="3F60FD68" w14:textId="77777777" w:rsidR="007B3D9D" w:rsidRPr="00A3196C" w:rsidRDefault="007B3D9D" w:rsidP="007B3D9D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  <w:cs/>
        </w:rPr>
      </w:pPr>
      <w:r w:rsidRPr="00A3196C">
        <w:rPr>
          <w:rFonts w:ascii="TH SarabunTHAI" w:hAnsi="TH SarabunTHAI" w:cs="TH SarabunTHAI" w:hint="cs"/>
          <w:sz w:val="31"/>
          <w:szCs w:val="31"/>
          <w:cs/>
        </w:rPr>
        <w:tab/>
        <w:t>6.  รายงานผล สรุปผลการดำเนินการปรับข้อมูลแผนที่ภาษีและทะเบียนทรัพย์สิน</w:t>
      </w:r>
    </w:p>
    <w:p w14:paraId="06E655B4" w14:textId="77777777" w:rsidR="007B3D9D" w:rsidRPr="00A3196C" w:rsidRDefault="007B3D9D" w:rsidP="007B3D9D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 w:rsidRPr="00A3196C">
        <w:rPr>
          <w:rFonts w:ascii="TH SarabunTHAI" w:hAnsi="TH SarabunTHAI" w:cs="TH SarabunTHAI" w:hint="cs"/>
          <w:sz w:val="31"/>
          <w:szCs w:val="31"/>
          <w:cs/>
        </w:rPr>
        <w:tab/>
        <w:t>7.  จัดทำหนังสือแจ้งประเมินภาษีและแบบฟอร์มการชำระภาษีตามแบบ ภ.ด.ส.6</w:t>
      </w:r>
    </w:p>
    <w:p w14:paraId="4D72827A" w14:textId="77777777" w:rsidR="007B3D9D" w:rsidRPr="00A3196C" w:rsidRDefault="007B3D9D" w:rsidP="007B3D9D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 w:rsidRPr="00A3196C">
        <w:rPr>
          <w:rFonts w:ascii="TH SarabunTHAI" w:hAnsi="TH SarabunTHAI" w:cs="TH SarabunTHAI" w:hint="cs"/>
          <w:sz w:val="31"/>
          <w:szCs w:val="31"/>
          <w:cs/>
        </w:rPr>
        <w:tab/>
        <w:t>8.  รับแจ้งเปลี่ยนแปลงการใช้ประโยชน์ที่ดินและสิ่งปลูกสร้าง ตามแบบ ภ.ด.ส.5</w:t>
      </w:r>
    </w:p>
    <w:p w14:paraId="3D0462FA" w14:textId="77777777" w:rsidR="007B3D9D" w:rsidRPr="00A3196C" w:rsidRDefault="007B3D9D" w:rsidP="007B3D9D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  <w:cs/>
        </w:rPr>
      </w:pPr>
      <w:r w:rsidRPr="00A3196C">
        <w:rPr>
          <w:rFonts w:ascii="TH SarabunTHAI" w:hAnsi="TH SarabunTHAI" w:cs="TH SarabunTHAI" w:hint="cs"/>
          <w:sz w:val="31"/>
          <w:szCs w:val="31"/>
          <w:cs/>
        </w:rPr>
        <w:tab/>
        <w:t>9.  รับแบบแสดงรายการคำนวณภาษีที่ดินและสิ่งปลูกสร้าง (ภ.ด.ส.7) และแบบแสดงรายการคำนวณภาษีอาคารชุด / ห้องชุด (ภ.ด.ส.8)</w:t>
      </w:r>
    </w:p>
    <w:p w14:paraId="6C55F6CC" w14:textId="77777777" w:rsidR="007B3D9D" w:rsidRPr="00A3196C" w:rsidRDefault="007B3D9D" w:rsidP="007B3D9D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  <w:cs/>
        </w:rPr>
      </w:pPr>
      <w:r w:rsidRPr="00A3196C">
        <w:rPr>
          <w:rFonts w:ascii="TH SarabunTHAI" w:hAnsi="TH SarabunTHAI" w:cs="TH SarabunTHAI" w:hint="cs"/>
          <w:sz w:val="31"/>
          <w:szCs w:val="31"/>
          <w:cs/>
        </w:rPr>
        <w:tab/>
        <w:t>10.  รับแบบคำร้องขอรับเงินภาษีที่ดินและสิ่งปลูกสร้างคืน (ภ.ด.ส.9) และคำร้องคัดค้านการประเมินภาษีหรือการเรียกเก็บภาษีที่ดินและสิ่งปลูกสร้าง (ภ.ด.ส.10)</w:t>
      </w:r>
    </w:p>
    <w:p w14:paraId="6C32230D" w14:textId="7D2E92D9" w:rsidR="00F27F51" w:rsidRPr="007B3D9D" w:rsidRDefault="007B3D9D" w:rsidP="007B3D9D">
      <w:pPr>
        <w:tabs>
          <w:tab w:val="left" w:pos="1418"/>
        </w:tabs>
        <w:contextualSpacing/>
        <w:rPr>
          <w:rFonts w:ascii="TH SarabunTHAI" w:hAnsi="TH SarabunTHAI" w:cs="TH SarabunTHAI"/>
          <w:sz w:val="31"/>
          <w:szCs w:val="31"/>
        </w:rPr>
      </w:pPr>
      <w:r w:rsidRPr="00A3196C">
        <w:rPr>
          <w:rFonts w:ascii="TH SarabunTHAI" w:hAnsi="TH SarabunTHAI" w:cs="TH SarabunTHAI"/>
          <w:sz w:val="31"/>
          <w:szCs w:val="31"/>
          <w:cs/>
        </w:rPr>
        <w:tab/>
      </w:r>
      <w:r w:rsidRPr="00A3196C">
        <w:rPr>
          <w:rFonts w:ascii="TH SarabunTHAI" w:hAnsi="TH SarabunTHAI" w:cs="TH SarabunTHAI" w:hint="cs"/>
          <w:sz w:val="31"/>
          <w:szCs w:val="31"/>
          <w:cs/>
        </w:rPr>
        <w:t>11</w:t>
      </w:r>
      <w:r w:rsidRPr="00A3196C">
        <w:rPr>
          <w:rFonts w:ascii="TH SarabunTHAI" w:hAnsi="TH SarabunTHAI" w:cs="TH SarabunTHAI"/>
          <w:sz w:val="31"/>
          <w:szCs w:val="31"/>
          <w:cs/>
        </w:rPr>
        <w:t xml:space="preserve">.  </w:t>
      </w:r>
      <w:r w:rsidRPr="00A3196C">
        <w:rPr>
          <w:rFonts w:ascii="TH SarabunTHAI" w:hAnsi="TH SarabunTHAI" w:cs="TH SarabunTHAI" w:hint="cs"/>
          <w:sz w:val="31"/>
          <w:szCs w:val="31"/>
          <w:cs/>
        </w:rPr>
        <w:t>งานอื่นๆ ที่ได้รับมอบหมาย</w:t>
      </w:r>
    </w:p>
    <w:p w14:paraId="73ABE41E" w14:textId="5BFD20DD" w:rsidR="00363F89" w:rsidRDefault="00363F89" w:rsidP="00363F8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โดยขอแสดงเจตจำนงว่า เมื่อข้าพเจ้าได้รับคัดเลือกและผ่านการฝึกอบรมแล้ว จะนำความรู้ ความสามารถ ทักษะ และสมรรถนะที่ได้รับจากการฝึกอบรมตามวัตถุประสงค์</w:t>
      </w:r>
      <w:r w:rsidR="006A7A1D">
        <w:rPr>
          <w:rFonts w:ascii="TH SarabunIT๙" w:hAnsi="TH SarabunIT๙" w:cs="TH SarabunIT๙" w:hint="cs"/>
          <w:sz w:val="32"/>
          <w:szCs w:val="32"/>
          <w:cs/>
        </w:rPr>
        <w:t>ของโครงการ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 w:rsidR="00023591">
        <w:rPr>
          <w:rFonts w:ascii="TH SarabunIT๙" w:hAnsi="TH SarabunIT๙" w:cs="TH SarabunIT๙"/>
          <w:sz w:val="32"/>
          <w:szCs w:val="32"/>
          <w:cs/>
        </w:rPr>
        <w:t>“การจัดทำและ</w:t>
      </w:r>
      <w:r w:rsidR="005A6715" w:rsidRPr="005A6715">
        <w:rPr>
          <w:rFonts w:ascii="TH SarabunIT๙" w:hAnsi="TH SarabunIT๙" w:cs="TH SarabunIT๙"/>
          <w:sz w:val="32"/>
          <w:szCs w:val="32"/>
          <w:cs/>
        </w:rPr>
        <w:t xml:space="preserve">แผนที่ภาษี </w:t>
      </w:r>
      <w:r w:rsidR="005A6715" w:rsidRPr="005A6715">
        <w:rPr>
          <w:rFonts w:ascii="TH SarabunIT๙" w:hAnsi="TH SarabunIT๙" w:cs="TH SarabunIT๙"/>
          <w:sz w:val="32"/>
          <w:szCs w:val="32"/>
        </w:rPr>
        <w:t xml:space="preserve">LTAX GIS </w:t>
      </w:r>
      <w:r w:rsidR="005A6715" w:rsidRPr="005A6715">
        <w:rPr>
          <w:rFonts w:ascii="TH SarabunIT๙" w:hAnsi="TH SarabunIT๙" w:cs="TH SarabunIT๙"/>
          <w:sz w:val="32"/>
          <w:szCs w:val="32"/>
          <w:cs/>
        </w:rPr>
        <w:t xml:space="preserve">และทะเบียนทรัพย์สิน </w:t>
      </w:r>
      <w:r w:rsidR="005A6715" w:rsidRPr="005A6715">
        <w:rPr>
          <w:rFonts w:ascii="TH SarabunIT๙" w:hAnsi="TH SarabunIT๙" w:cs="TH SarabunIT๙"/>
          <w:sz w:val="32"/>
          <w:szCs w:val="32"/>
        </w:rPr>
        <w:t>Ltax</w:t>
      </w:r>
      <w:r w:rsidR="00023591">
        <w:rPr>
          <w:rFonts w:ascii="TH SarabunIT๙" w:hAnsi="TH SarabunIT๙" w:cs="TH SarabunIT๙"/>
          <w:sz w:val="32"/>
          <w:szCs w:val="32"/>
          <w:cs/>
        </w:rPr>
        <w:t>3000</w:t>
      </w:r>
      <w:r w:rsidR="005A6715" w:rsidRPr="005A6715">
        <w:rPr>
          <w:rFonts w:ascii="TH SarabunIT๙" w:hAnsi="TH SarabunIT๙" w:cs="TH SarabunIT๙"/>
          <w:sz w:val="32"/>
          <w:szCs w:val="32"/>
        </w:rPr>
        <w:t xml:space="preserve"> </w:t>
      </w:r>
      <w:r w:rsidR="005A6715" w:rsidRPr="005A6715">
        <w:rPr>
          <w:rFonts w:ascii="TH SarabunIT๙" w:hAnsi="TH SarabunIT๙" w:cs="TH SarabunIT๙"/>
          <w:sz w:val="32"/>
          <w:szCs w:val="32"/>
          <w:cs/>
        </w:rPr>
        <w:t>การปรับปรุงมาตรา 10 และ</w:t>
      </w:r>
      <w:r w:rsidR="00023591">
        <w:rPr>
          <w:rFonts w:ascii="TH SarabunIT๙" w:hAnsi="TH SarabunIT๙" w:cs="TH SarabunIT๙" w:hint="cs"/>
          <w:sz w:val="32"/>
          <w:szCs w:val="32"/>
          <w:cs/>
        </w:rPr>
        <w:t xml:space="preserve">การข้อมูลเข้าสู่ </w:t>
      </w:r>
      <w:r w:rsidR="005A6715" w:rsidRPr="005A6715">
        <w:rPr>
          <w:rFonts w:ascii="TH SarabunIT๙" w:hAnsi="TH SarabunIT๙" w:cs="TH SarabunIT๙"/>
          <w:sz w:val="32"/>
          <w:szCs w:val="32"/>
        </w:rPr>
        <w:t xml:space="preserve">ltax online </w:t>
      </w:r>
      <w:r w:rsidR="00023591">
        <w:rPr>
          <w:rFonts w:ascii="TH SarabunIT๙" w:hAnsi="TH SarabunIT๙" w:cs="TH SarabunIT๙" w:hint="cs"/>
          <w:sz w:val="32"/>
          <w:szCs w:val="32"/>
          <w:cs/>
        </w:rPr>
        <w:t>การประเมิน พิมพ์แจ้งภาษีอั</w:t>
      </w:r>
      <w:r w:rsidR="00E47CAD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023591">
        <w:rPr>
          <w:rFonts w:ascii="TH SarabunIT๙" w:hAnsi="TH SarabunIT๙" w:cs="TH SarabunIT๙" w:hint="cs"/>
          <w:sz w:val="32"/>
          <w:szCs w:val="32"/>
          <w:cs/>
        </w:rPr>
        <w:t xml:space="preserve">โนมัติเชื่อมราคา เข้า </w:t>
      </w:r>
      <w:r w:rsidR="00023591">
        <w:rPr>
          <w:rFonts w:ascii="TH SarabunIT๙" w:hAnsi="TH SarabunIT๙" w:cs="TH SarabunIT๙"/>
          <w:sz w:val="32"/>
          <w:szCs w:val="32"/>
        </w:rPr>
        <w:t xml:space="preserve">E-Laas </w:t>
      </w:r>
      <w:r w:rsidR="00023591">
        <w:rPr>
          <w:rFonts w:ascii="TH SarabunIT๙" w:hAnsi="TH SarabunIT๙" w:cs="TH SarabunIT๙" w:hint="cs"/>
          <w:sz w:val="32"/>
          <w:szCs w:val="32"/>
          <w:cs/>
        </w:rPr>
        <w:t>และระบบจัดเก็บค่ายะออนไลน์</w:t>
      </w:r>
      <w:r w:rsidR="005A6715" w:rsidRPr="005A6715">
        <w:rPr>
          <w:rFonts w:ascii="TH SarabunIT๙" w:hAnsi="TH SarabunIT๙" w:cs="TH SarabunIT๙"/>
          <w:sz w:val="32"/>
          <w:szCs w:val="32"/>
          <w:cs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มาปรับใช้ให้เกิดประโยชน์ต่อการพัฒนาการปฏิบัติงานในอำนาจหน้าที่ของตนเอง และสนับสนุนการปฏิบัติงานขององค์กรปกครองส่วนท้องถิ่นให้เกิดการพัฒนาต่อเนื่อง</w:t>
      </w:r>
      <w:r w:rsidR="00F77F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ตามเป้าหมายของหลักการบริหารกิจการบ้านเมืองที่ดี และมีความพร้อมที่จะให้มีการติดตามและประเมินผลการนำความรู้ไปใช้ฯภายหลังจากการฝึกอบรม ดังนี้</w:t>
      </w:r>
    </w:p>
    <w:p w14:paraId="109DABC6" w14:textId="77777777" w:rsidR="007B3D9D" w:rsidRDefault="007B3D9D" w:rsidP="00363F8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D376EB" w14:textId="77777777" w:rsidR="007B3D9D" w:rsidRDefault="007B3D9D" w:rsidP="00363F8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85BA63" w14:textId="77777777" w:rsidR="007B3D9D" w:rsidRDefault="007B3D9D" w:rsidP="00363F8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4C3778" w14:textId="77777777" w:rsidR="007B3D9D" w:rsidRDefault="007B3D9D" w:rsidP="00363F8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F89F5C" w14:textId="77777777" w:rsidR="007B3D9D" w:rsidRDefault="007B3D9D" w:rsidP="00363F8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384"/>
        <w:gridCol w:w="1701"/>
        <w:gridCol w:w="1688"/>
        <w:gridCol w:w="3428"/>
      </w:tblGrid>
      <w:tr w:rsidR="006A7A1D" w14:paraId="2E3B02ED" w14:textId="77777777" w:rsidTr="005A6715">
        <w:tc>
          <w:tcPr>
            <w:tcW w:w="5098" w:type="dxa"/>
            <w:gridSpan w:val="2"/>
            <w:shd w:val="clear" w:color="auto" w:fill="BFBFBF" w:themeFill="background1" w:themeFillShade="BF"/>
          </w:tcPr>
          <w:p w14:paraId="245B51AE" w14:textId="78B78FD1" w:rsidR="006A7A1D" w:rsidRPr="006A7A1D" w:rsidRDefault="006A7A1D" w:rsidP="00A02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A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ความรู้ที่คาดว่าจะได้รับจากการฝึกอบรมตามที่กำหนดไว้ในวัตถุประสงค์ของ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</w:t>
            </w:r>
            <w:r w:rsidRPr="006A7A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5103" w:type="dxa"/>
            <w:gridSpan w:val="2"/>
            <w:shd w:val="clear" w:color="auto" w:fill="BFBFBF" w:themeFill="background1" w:themeFillShade="BF"/>
          </w:tcPr>
          <w:p w14:paraId="5E594093" w14:textId="77777777" w:rsidR="006A7A1D" w:rsidRPr="006A7A1D" w:rsidRDefault="006A7A1D" w:rsidP="00A02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A7A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แนวทางในการนำมาใช้ให้เกิดประโยชน์ต่อการพัฒนางานของตนเอง/อปท.</w:t>
            </w:r>
          </w:p>
        </w:tc>
      </w:tr>
      <w:tr w:rsidR="00A215DB" w14:paraId="337F9982" w14:textId="77777777" w:rsidTr="005A6715">
        <w:trPr>
          <w:trHeight w:val="3818"/>
        </w:trPr>
        <w:tc>
          <w:tcPr>
            <w:tcW w:w="5098" w:type="dxa"/>
            <w:gridSpan w:val="2"/>
          </w:tcPr>
          <w:p w14:paraId="36F80EDE" w14:textId="122F2DDC" w:rsidR="00A91B57" w:rsidRPr="0011198E" w:rsidRDefault="00A91B57" w:rsidP="00A9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="722"/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</w:pP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>๑</w:t>
            </w:r>
            <w:r>
              <w:rPr>
                <w:rFonts w:ascii="TH SarabunIT๙" w:eastAsia="Sarabun" w:hAnsi="TH SarabunIT๙" w:cs="TH SarabunIT๙" w:hint="cs"/>
                <w:color w:val="000000"/>
                <w:position w:val="-1"/>
                <w:sz w:val="32"/>
                <w:szCs w:val="32"/>
                <w:cs/>
              </w:rPr>
              <w:t>.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 xml:space="preserve"> เพื่อเป็นการเพิ่มประสิทธิภาพการจัดเก็บรายได้ของเทศบาล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  <w:t>/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>องค์การบริหารส่วนตําบล โดยสามารถจัดเก็บภาษี ค่าธรรมเนียมต่าง ๆได้อย่างครบถ้วน ถูกต้อง เป็นธรรม และเกิดความสะดวกรวดเร็ว</w:t>
            </w:r>
          </w:p>
          <w:p w14:paraId="655F2786" w14:textId="7E32446B" w:rsidR="00A91B57" w:rsidRPr="0011198E" w:rsidRDefault="00A91B57" w:rsidP="00A9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2" w:firstLine="722"/>
              <w:textDirection w:val="btLr"/>
              <w:textAlignment w:val="top"/>
              <w:outlineLvl w:val="0"/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</w:pP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>๒</w:t>
            </w:r>
            <w:r>
              <w:rPr>
                <w:rFonts w:ascii="TH SarabunIT๙" w:eastAsia="Sarabun" w:hAnsi="TH SarabunIT๙" w:cs="TH SarabunIT๙" w:hint="cs"/>
                <w:color w:val="000000"/>
                <w:position w:val="-1"/>
                <w:sz w:val="32"/>
                <w:szCs w:val="32"/>
                <w:cs/>
              </w:rPr>
              <w:t>.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 xml:space="preserve"> เพื่อเป็นการรวบรวมข้อมูลจัดทําแผนที่ภาษีและทะเบียนทรัพย์สินให้มีความครบถ้วน ถูกต้อง สมบูรณ์สําเร็จ และสามารถใช้งานได้จริง</w:t>
            </w:r>
          </w:p>
          <w:p w14:paraId="0E7C2775" w14:textId="73C945C6" w:rsidR="00A91B57" w:rsidRPr="0011198E" w:rsidRDefault="00A91B57" w:rsidP="00A9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2" w:firstLine="722"/>
              <w:textDirection w:val="btLr"/>
              <w:textAlignment w:val="top"/>
              <w:outlineLvl w:val="0"/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position w:val="-1"/>
                <w:sz w:val="32"/>
                <w:szCs w:val="32"/>
                <w:cs/>
              </w:rPr>
              <w:t xml:space="preserve">3. 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>เพื่อประโยชน์ในการบริหารงานของเทศบาล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  <w:t>/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>องค์การบริหารส่วนตําบล มีประสิทธิภาพเกิดประโยชน์สูงสุดต่อทางราชการ อํานวยความเป็นธรรมแก่ประชาชน</w:t>
            </w:r>
          </w:p>
          <w:p w14:paraId="4C027CEF" w14:textId="4C04083C" w:rsidR="00A91B57" w:rsidRPr="0011198E" w:rsidRDefault="00A91B57" w:rsidP="00A9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2" w:firstLine="722"/>
              <w:textDirection w:val="btLr"/>
              <w:textAlignment w:val="top"/>
              <w:outlineLvl w:val="0"/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</w:pP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>๔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  <w:t>.</w:t>
            </w:r>
            <w:r>
              <w:rPr>
                <w:rFonts w:ascii="TH SarabunIT๙" w:eastAsia="Sarabun" w:hAnsi="TH SarabunIT๙" w:cs="TH SarabunIT๙" w:hint="cs"/>
                <w:color w:val="000000"/>
                <w:position w:val="-1"/>
                <w:sz w:val="32"/>
                <w:szCs w:val="32"/>
                <w:cs/>
              </w:rPr>
              <w:t xml:space="preserve"> 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>เพื่อให้การจัดเก็บภาษีขององค์กรปกครองส่วนท้องถิ่นมีระบบที่ถูกต้อง แม่นยํา ครบถ้วนและสามารถตรวจสอบได้</w:t>
            </w:r>
          </w:p>
          <w:p w14:paraId="167FB6F7" w14:textId="54C060A7" w:rsidR="00A91B57" w:rsidRPr="0011198E" w:rsidRDefault="00A91B57" w:rsidP="00A9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2" w:firstLine="722"/>
              <w:textDirection w:val="btLr"/>
              <w:textAlignment w:val="top"/>
              <w:outlineLvl w:val="0"/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position w:val="-1"/>
                <w:sz w:val="32"/>
                <w:szCs w:val="32"/>
                <w:cs/>
              </w:rPr>
              <w:t>5.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 xml:space="preserve"> เพื่อให้องค์กรปกครองส่วนท้องถิ่น ได้ปฏิบัติตามพระราชบัญญัติภาษีที่ดินและสิ่งปลูกสร้าง </w:t>
            </w:r>
          </w:p>
          <w:p w14:paraId="3C9AE8EA" w14:textId="05BF3A7E" w:rsidR="00A91B57" w:rsidRPr="0011198E" w:rsidRDefault="00A91B57" w:rsidP="00A9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2" w:firstLine="722"/>
              <w:textDirection w:val="btLr"/>
              <w:textAlignment w:val="top"/>
              <w:outlineLvl w:val="0"/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position w:val="-1"/>
                <w:sz w:val="32"/>
                <w:szCs w:val="32"/>
                <w:cs/>
              </w:rPr>
              <w:t>6.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 xml:space="preserve"> เพื่อให้ผู้เข้าอบรมสามารถใช้โปรแกรมประยุกต์จัดทําข้อมูลผู้เสียภาษีจัดทําประกาศบัญชีรายการที่ดินและสิ่งปลูกสร้าง การจัดทํารายการแจ้งภาษีที่ดินและสิ่งปลูกสร้าง</w:t>
            </w:r>
          </w:p>
          <w:p w14:paraId="1DE621EA" w14:textId="55851971" w:rsidR="00A91B57" w:rsidRPr="0011198E" w:rsidRDefault="00A91B57" w:rsidP="00A9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2" w:firstLine="722"/>
              <w:textDirection w:val="btLr"/>
              <w:textAlignment w:val="top"/>
              <w:outlineLvl w:val="0"/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position w:val="-1"/>
                <w:sz w:val="32"/>
                <w:szCs w:val="32"/>
                <w:cs/>
              </w:rPr>
              <w:t>7.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 xml:space="preserve"> เพื่อเป็นการรวบรวมข้อมูลทะเบียนทรัพย์สินให้มีความครบถ้วน ถูกต้อง สมบูรณ์สําเร็จและสามารถใช้งานได้จริง</w:t>
            </w:r>
          </w:p>
          <w:p w14:paraId="20AFDDBC" w14:textId="3BD71C7A" w:rsidR="00A91B57" w:rsidRPr="0011198E" w:rsidRDefault="00A91B57" w:rsidP="00A9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2" w:firstLine="722"/>
              <w:textDirection w:val="btLr"/>
              <w:textAlignment w:val="top"/>
              <w:outlineLvl w:val="0"/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position w:val="-1"/>
                <w:sz w:val="32"/>
                <w:szCs w:val="32"/>
                <w:cs/>
              </w:rPr>
              <w:t>8.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 xml:space="preserve"> เพื่อการนําประกาศบัญชีรายการที่ดินและสิ่งปลูกสร้าง จัดทํารายการประเมิน การชําระภาษี การพิจารณาอุทธรณ์และการบังคับภาษีค้างชําระได้ถูกต้อง</w:t>
            </w:r>
          </w:p>
          <w:p w14:paraId="15DA32F7" w14:textId="188FCE52" w:rsidR="00A91B57" w:rsidRPr="0011198E" w:rsidRDefault="00A91B57" w:rsidP="00A91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-2" w:firstLine="722"/>
              <w:textDirection w:val="btLr"/>
              <w:textAlignment w:val="top"/>
              <w:outlineLvl w:val="0"/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000000"/>
                <w:position w:val="-1"/>
                <w:sz w:val="32"/>
                <w:szCs w:val="32"/>
                <w:cs/>
              </w:rPr>
              <w:t>9.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  <w:t xml:space="preserve"> 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 xml:space="preserve">เพื่อการปรับฐานผู้เสียภาษี 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  <w:t>(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>กค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  <w:t>.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>๑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  <w:t xml:space="preserve">) 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 xml:space="preserve">ใน 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</w:rPr>
              <w:t xml:space="preserve">e-LAAS </w:t>
            </w:r>
            <w:r w:rsidRPr="0011198E"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  <w:t>ได้อย่างถูกต้องและรวดเร็ว</w:t>
            </w:r>
          </w:p>
          <w:p w14:paraId="748472DB" w14:textId="0877BDDD" w:rsidR="00A215DB" w:rsidRDefault="00A215DB" w:rsidP="005A6715">
            <w:pPr>
              <w:pStyle w:val="a7"/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  <w:gridSpan w:val="2"/>
          </w:tcPr>
          <w:p w14:paraId="18374461" w14:textId="35224CDB" w:rsidR="00A215DB" w:rsidRDefault="00A91B57" w:rsidP="00A215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ได้รับทราบและเข้าใจถึงแนวทางปฏิบัติที่ถูกต้องและสามารถนำความรู้ที่ได้รับไปปฏิบัติได้จริง  เพื่อเป็นการ</w:t>
            </w:r>
            <w:r w:rsidR="005A67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ป้องกันไม่ให้เกิดข้อผิดพลาดและเกิดประโยชน์ต่ององค์กร</w:t>
            </w:r>
          </w:p>
        </w:tc>
      </w:tr>
      <w:tr w:rsidR="005A6715" w14:paraId="12B188B7" w14:textId="065D1CE5" w:rsidTr="001B202B">
        <w:trPr>
          <w:trHeight w:val="1580"/>
        </w:trPr>
        <w:tc>
          <w:tcPr>
            <w:tcW w:w="3397" w:type="dxa"/>
          </w:tcPr>
          <w:p w14:paraId="7A5B42A2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182FAC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</w:t>
            </w:r>
            <w:r w:rsidRPr="00A215D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(๑)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E9A5D6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(..................................................)</w:t>
            </w:r>
          </w:p>
          <w:p w14:paraId="1A8BE01B" w14:textId="4304D033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</w:t>
            </w:r>
          </w:p>
          <w:p w14:paraId="293B24D8" w14:textId="36CBB78B" w:rsidR="005A6715" w:rsidRPr="0011198E" w:rsidRDefault="005A6715" w:rsidP="005A6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 w:firstLine="722"/>
              <w:rPr>
                <w:rFonts w:ascii="TH SarabunIT๙" w:eastAsia="Sarabun" w:hAnsi="TH SarabunIT๙" w:cs="TH SarabunIT๙"/>
                <w:color w:val="000000"/>
                <w:position w:val="-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ผู้สมัคร</w:t>
            </w:r>
          </w:p>
        </w:tc>
        <w:tc>
          <w:tcPr>
            <w:tcW w:w="3402" w:type="dxa"/>
            <w:gridSpan w:val="2"/>
          </w:tcPr>
          <w:p w14:paraId="2127135D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1EAAA1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ลงชื่อ)..................</w:t>
            </w:r>
            <w:r w:rsidRPr="00A215D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2</w:t>
            </w:r>
            <w:r w:rsidRPr="00A215D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</w:p>
          <w:p w14:paraId="7A84C624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(..................................................)</w:t>
            </w:r>
          </w:p>
          <w:p w14:paraId="52B24365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ตำแหน่ง............ผอ.สำนัก/กอง.......</w:t>
            </w:r>
          </w:p>
          <w:p w14:paraId="5D013740" w14:textId="1BD05E53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</w:tcPr>
          <w:p w14:paraId="473BB6FA" w14:textId="77777777" w:rsidR="005A6715" w:rsidRDefault="005A6715" w:rsidP="005A671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76B96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ลงชื่อ).......................</w:t>
            </w:r>
            <w:r w:rsidRPr="00A215D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3</w:t>
            </w:r>
            <w:r w:rsidRPr="00A215D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</w:p>
          <w:p w14:paraId="4117405E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(.....................................................)</w:t>
            </w:r>
          </w:p>
          <w:p w14:paraId="340D3F0D" w14:textId="77777777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ปลัด.....................................</w:t>
            </w:r>
          </w:p>
          <w:p w14:paraId="3D2A40DA" w14:textId="7B389496" w:rsidR="005A6715" w:rsidRDefault="005A6715" w:rsidP="005A67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ผู้ตรวจสอบความถูกต้อง</w:t>
            </w:r>
          </w:p>
        </w:tc>
      </w:tr>
    </w:tbl>
    <w:p w14:paraId="1377FA09" w14:textId="77777777" w:rsidR="00A215DB" w:rsidRPr="005A6715" w:rsidRDefault="00A215DB" w:rsidP="00363F8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B669EE4" w14:textId="77777777" w:rsidR="001B202B" w:rsidRDefault="00E11059" w:rsidP="001B202B">
      <w:pPr>
        <w:ind w:left="1134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E11059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dotted"/>
          <w:cs/>
        </w:rPr>
        <w:t>หมายเหตุ</w:t>
      </w:r>
      <w:r w:rsidRPr="00E1105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1B202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A215DB" w:rsidRPr="00A215DB">
        <w:rPr>
          <w:rFonts w:ascii="TH SarabunIT๙" w:hAnsi="TH SarabunIT๙" w:cs="TH SarabunIT๙"/>
          <w:sz w:val="32"/>
          <w:szCs w:val="32"/>
        </w:rPr>
        <w:t xml:space="preserve">1. </w:t>
      </w:r>
      <w:r w:rsidR="00A215DB" w:rsidRPr="00A215DB">
        <w:rPr>
          <w:rFonts w:ascii="TH SarabunIT๙" w:hAnsi="TH SarabunIT๙" w:cs="TH SarabunIT๙" w:hint="cs"/>
          <w:sz w:val="32"/>
          <w:szCs w:val="32"/>
          <w:cs/>
        </w:rPr>
        <w:t>กรณีผู้สมัครเป็นผู้ที่ดำรงตำแหน่ง ผอ.สำนัก/กอง หรือเทียบเท่า และรองปลัด อปท. ให้ลงนามใน (</w:t>
      </w:r>
      <w:r w:rsidR="00A215DB" w:rsidRPr="00A215DB">
        <w:rPr>
          <w:rFonts w:ascii="TH SarabunIT๙" w:hAnsi="TH SarabunIT๙" w:cs="TH SarabunIT๙"/>
          <w:sz w:val="32"/>
          <w:szCs w:val="32"/>
        </w:rPr>
        <w:t xml:space="preserve">1) </w:t>
      </w:r>
      <w:r w:rsidR="00A215DB" w:rsidRPr="00A215DB">
        <w:rPr>
          <w:rFonts w:ascii="TH SarabunIT๙" w:hAnsi="TH SarabunIT๙" w:cs="TH SarabunIT๙" w:hint="cs"/>
          <w:sz w:val="32"/>
          <w:szCs w:val="32"/>
          <w:cs/>
        </w:rPr>
        <w:t xml:space="preserve"> โดยไม่ต้องลงนามใน (๒)</w:t>
      </w:r>
    </w:p>
    <w:p w14:paraId="37E628C2" w14:textId="4C6A268B" w:rsidR="00A215DB" w:rsidRPr="001B202B" w:rsidRDefault="001B202B" w:rsidP="001B202B">
      <w:pPr>
        <w:ind w:left="1134" w:hanging="113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  <w:cs/>
        </w:rPr>
        <w:tab/>
      </w:r>
      <w:r w:rsidR="00A215DB" w:rsidRPr="00A215DB">
        <w:rPr>
          <w:rFonts w:ascii="TH SarabunIT๙" w:hAnsi="TH SarabunIT๙" w:cs="TH SarabunIT๙"/>
          <w:sz w:val="32"/>
          <w:szCs w:val="32"/>
        </w:rPr>
        <w:t xml:space="preserve">2. </w:t>
      </w:r>
      <w:r w:rsidR="00A215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215DB" w:rsidRPr="00A215DB">
        <w:rPr>
          <w:rFonts w:ascii="TH SarabunIT๙" w:hAnsi="TH SarabunIT๙" w:cs="TH SarabunIT๙" w:hint="cs"/>
          <w:sz w:val="32"/>
          <w:szCs w:val="32"/>
          <w:cs/>
        </w:rPr>
        <w:t>กรณีผู้สมัครเป็นผู้ดำรงตำแหน่ง ปลัด อปท.ให้ลงนามใน (๑) และ (๓)</w:t>
      </w:r>
    </w:p>
    <w:sectPr w:rsidR="00A215DB" w:rsidRPr="001B202B" w:rsidSect="00A215DB">
      <w:pgSz w:w="12240" w:h="15840"/>
      <w:pgMar w:top="864" w:right="1041" w:bottom="8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THAI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2B00"/>
    <w:multiLevelType w:val="hybridMultilevel"/>
    <w:tmpl w:val="E292BCBA"/>
    <w:lvl w:ilvl="0" w:tplc="21B0C3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350401"/>
    <w:multiLevelType w:val="hybridMultilevel"/>
    <w:tmpl w:val="E292BCBA"/>
    <w:lvl w:ilvl="0" w:tplc="21B0C3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530796"/>
    <w:multiLevelType w:val="hybridMultilevel"/>
    <w:tmpl w:val="E7F67E74"/>
    <w:lvl w:ilvl="0" w:tplc="5EFEBAB2">
      <w:start w:val="9"/>
      <w:numFmt w:val="bullet"/>
      <w:lvlText w:val="-"/>
      <w:lvlJc w:val="left"/>
      <w:pPr>
        <w:ind w:left="106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48B25AB"/>
    <w:multiLevelType w:val="hybridMultilevel"/>
    <w:tmpl w:val="A734F6B6"/>
    <w:lvl w:ilvl="0" w:tplc="DF9E3A30">
      <w:numFmt w:val="bullet"/>
      <w:lvlText w:val="-"/>
      <w:lvlJc w:val="left"/>
      <w:pPr>
        <w:ind w:left="56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4" w15:restartNumberingAfterBreak="0">
    <w:nsid w:val="2D2F2B3D"/>
    <w:multiLevelType w:val="hybridMultilevel"/>
    <w:tmpl w:val="E292BCBA"/>
    <w:lvl w:ilvl="0" w:tplc="21B0C3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026983"/>
    <w:multiLevelType w:val="hybridMultilevel"/>
    <w:tmpl w:val="79E02950"/>
    <w:lvl w:ilvl="0" w:tplc="B6B6F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B2C72"/>
    <w:multiLevelType w:val="hybridMultilevel"/>
    <w:tmpl w:val="4D9E288A"/>
    <w:lvl w:ilvl="0" w:tplc="3A008F0C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81706647">
    <w:abstractNumId w:val="4"/>
  </w:num>
  <w:num w:numId="2" w16cid:durableId="1707019089">
    <w:abstractNumId w:val="0"/>
  </w:num>
  <w:num w:numId="3" w16cid:durableId="102114555">
    <w:abstractNumId w:val="1"/>
  </w:num>
  <w:num w:numId="4" w16cid:durableId="694769226">
    <w:abstractNumId w:val="6"/>
  </w:num>
  <w:num w:numId="5" w16cid:durableId="530992893">
    <w:abstractNumId w:val="5"/>
  </w:num>
  <w:num w:numId="6" w16cid:durableId="502863452">
    <w:abstractNumId w:val="3"/>
  </w:num>
  <w:num w:numId="7" w16cid:durableId="201985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89"/>
    <w:rsid w:val="00022C34"/>
    <w:rsid w:val="00023591"/>
    <w:rsid w:val="00086B75"/>
    <w:rsid w:val="000F6B4B"/>
    <w:rsid w:val="001330A3"/>
    <w:rsid w:val="001B1434"/>
    <w:rsid w:val="001B202B"/>
    <w:rsid w:val="001D16F7"/>
    <w:rsid w:val="002378E3"/>
    <w:rsid w:val="00242D8A"/>
    <w:rsid w:val="00243F0B"/>
    <w:rsid w:val="00363F89"/>
    <w:rsid w:val="0038520C"/>
    <w:rsid w:val="004A07BB"/>
    <w:rsid w:val="00552DE7"/>
    <w:rsid w:val="00563E2C"/>
    <w:rsid w:val="005A6715"/>
    <w:rsid w:val="0060550D"/>
    <w:rsid w:val="006A7A1D"/>
    <w:rsid w:val="006B66E0"/>
    <w:rsid w:val="006D4ED8"/>
    <w:rsid w:val="00726B04"/>
    <w:rsid w:val="00727B86"/>
    <w:rsid w:val="007A5E30"/>
    <w:rsid w:val="007B3D9D"/>
    <w:rsid w:val="007E6A09"/>
    <w:rsid w:val="008F3129"/>
    <w:rsid w:val="00945CA3"/>
    <w:rsid w:val="00973F32"/>
    <w:rsid w:val="009F1E69"/>
    <w:rsid w:val="00A00BD2"/>
    <w:rsid w:val="00A02D3F"/>
    <w:rsid w:val="00A215DB"/>
    <w:rsid w:val="00A91B57"/>
    <w:rsid w:val="00AD5561"/>
    <w:rsid w:val="00AE374C"/>
    <w:rsid w:val="00B15C9A"/>
    <w:rsid w:val="00B310F3"/>
    <w:rsid w:val="00B32223"/>
    <w:rsid w:val="00B81E2D"/>
    <w:rsid w:val="00BB3F54"/>
    <w:rsid w:val="00CD2685"/>
    <w:rsid w:val="00D34EBB"/>
    <w:rsid w:val="00D8063F"/>
    <w:rsid w:val="00E11059"/>
    <w:rsid w:val="00E47CAD"/>
    <w:rsid w:val="00E56817"/>
    <w:rsid w:val="00ED4266"/>
    <w:rsid w:val="00EF6835"/>
    <w:rsid w:val="00F27F51"/>
    <w:rsid w:val="00F77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D330"/>
  <w15:docId w15:val="{D56641DB-E4D3-433C-9F03-D270329B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F89"/>
    <w:pPr>
      <w:ind w:left="720"/>
      <w:contextualSpacing/>
    </w:pPr>
  </w:style>
  <w:style w:type="table" w:styleId="a4">
    <w:name w:val="Table Grid"/>
    <w:basedOn w:val="a1"/>
    <w:uiPriority w:val="39"/>
    <w:rsid w:val="00363F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4266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4266"/>
    <w:rPr>
      <w:rFonts w:ascii="Leelawadee" w:hAnsi="Leelawadee" w:cs="Angsana New"/>
      <w:sz w:val="18"/>
      <w:szCs w:val="22"/>
    </w:rPr>
  </w:style>
  <w:style w:type="paragraph" w:styleId="a7">
    <w:name w:val="No Spacing"/>
    <w:uiPriority w:val="1"/>
    <w:qFormat/>
    <w:rsid w:val="00A91B57"/>
    <w:pPr>
      <w:spacing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Of Computer Services</dc:creator>
  <cp:lastModifiedBy>วิลานี หลวงไชย</cp:lastModifiedBy>
  <cp:revision>2</cp:revision>
  <cp:lastPrinted>2018-11-14T02:57:00Z</cp:lastPrinted>
  <dcterms:created xsi:type="dcterms:W3CDTF">2026-06-14T12:46:00Z</dcterms:created>
  <dcterms:modified xsi:type="dcterms:W3CDTF">2026-06-14T12:46:00Z</dcterms:modified>
</cp:coreProperties>
</file>